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40"/>
        <w:gridCol w:w="450"/>
        <w:gridCol w:w="360"/>
        <w:gridCol w:w="439"/>
        <w:gridCol w:w="461"/>
        <w:gridCol w:w="357"/>
        <w:gridCol w:w="448"/>
        <w:gridCol w:w="1440"/>
        <w:gridCol w:w="1007"/>
        <w:gridCol w:w="1776"/>
        <w:gridCol w:w="840"/>
        <w:gridCol w:w="3572"/>
      </w:tblGrid>
      <w:tr w:rsidR="00DD3AC8" w:rsidTr="009E6E31">
        <w:tc>
          <w:tcPr>
            <w:tcW w:w="3690" w:type="dxa"/>
            <w:gridSpan w:val="2"/>
          </w:tcPr>
          <w:p w:rsidR="00DD3AC8" w:rsidRPr="009E7468" w:rsidRDefault="00DD3AC8">
            <w:pPr>
              <w:rPr>
                <w:b/>
              </w:rPr>
            </w:pPr>
            <w:r w:rsidRPr="009E7468">
              <w:rPr>
                <w:b/>
              </w:rPr>
              <w:t>Teacher: Mrs. Jackson</w:t>
            </w:r>
          </w:p>
        </w:tc>
        <w:tc>
          <w:tcPr>
            <w:tcW w:w="2065" w:type="dxa"/>
            <w:gridSpan w:val="5"/>
          </w:tcPr>
          <w:p w:rsidR="00C91B4A" w:rsidRPr="009E7468" w:rsidRDefault="008012C2" w:rsidP="00C91B4A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  <w:bookmarkStart w:id="0" w:name="_GoBack"/>
            <w:bookmarkEnd w:id="0"/>
          </w:p>
        </w:tc>
        <w:tc>
          <w:tcPr>
            <w:tcW w:w="5063" w:type="dxa"/>
            <w:gridSpan w:val="4"/>
          </w:tcPr>
          <w:p w:rsidR="00DD3AC8" w:rsidRPr="009E7468" w:rsidRDefault="008012C2" w:rsidP="00294657">
            <w:pPr>
              <w:jc w:val="center"/>
              <w:rPr>
                <w:b/>
              </w:rPr>
            </w:pPr>
            <w:r>
              <w:rPr>
                <w:b/>
              </w:rPr>
              <w:t>Date: 10/12</w:t>
            </w:r>
            <w:r w:rsidR="00DD3AC8" w:rsidRPr="009E7468">
              <w:rPr>
                <w:b/>
              </w:rPr>
              <w:t>/16</w:t>
            </w:r>
          </w:p>
        </w:tc>
        <w:tc>
          <w:tcPr>
            <w:tcW w:w="3572" w:type="dxa"/>
          </w:tcPr>
          <w:p w:rsidR="00DD3AC8" w:rsidRPr="009E7468" w:rsidRDefault="00A5771E">
            <w:pPr>
              <w:rPr>
                <w:b/>
              </w:rPr>
            </w:pPr>
            <w:r>
              <w:rPr>
                <w:b/>
              </w:rPr>
              <w:t>Class: Scholars A</w:t>
            </w:r>
          </w:p>
        </w:tc>
      </w:tr>
      <w:tr w:rsidR="009D622D" w:rsidTr="009E6E31">
        <w:trPr>
          <w:trHeight w:val="402"/>
        </w:trPr>
        <w:tc>
          <w:tcPr>
            <w:tcW w:w="7195" w:type="dxa"/>
            <w:gridSpan w:val="8"/>
          </w:tcPr>
          <w:p w:rsidR="008012C2" w:rsidRDefault="008012C2" w:rsidP="008012C2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9E7468">
              <w:rPr>
                <w:b/>
              </w:rPr>
              <w:t>Standard:</w:t>
            </w:r>
            <w:r>
              <w:t xml:space="preserve"> </w:t>
            </w:r>
            <w:r>
              <w:rPr>
                <w:rFonts w:ascii="TrebuchetMS" w:hAnsi="TrebuchetMS" w:cs="TrebuchetMS"/>
              </w:rPr>
              <w:t>Readers accumulate information as they read on through a text, connecting sections and chapters and ask themselves, “How does this all fit together?”(RI.2)</w:t>
            </w:r>
          </w:p>
          <w:p w:rsidR="009D622D" w:rsidRPr="00B74890" w:rsidRDefault="008012C2" w:rsidP="008012C2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>
              <w:t>S5E1. Students will identify surface features of the Earth caused by constructive and destructive processes.</w:t>
            </w:r>
          </w:p>
        </w:tc>
        <w:tc>
          <w:tcPr>
            <w:tcW w:w="7195" w:type="dxa"/>
            <w:gridSpan w:val="4"/>
          </w:tcPr>
          <w:p w:rsidR="009D622D" w:rsidRDefault="00E37A11">
            <w:pPr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37A11" w:rsidRDefault="005D13B8">
            <w:pPr>
              <w:rPr>
                <w:b/>
              </w:rPr>
            </w:pPr>
            <w:r>
              <w:rPr>
                <w:b/>
              </w:rPr>
              <w:t>Group 1: Word of the day</w:t>
            </w:r>
            <w:r w:rsidR="00E37A11">
              <w:rPr>
                <w:b/>
              </w:rPr>
              <w:t xml:space="preserve">, </w:t>
            </w:r>
            <w:r w:rsidR="00327720">
              <w:rPr>
                <w:b/>
              </w:rPr>
              <w:t>Teaching NF Text Features, Review</w:t>
            </w:r>
          </w:p>
          <w:p w:rsidR="00E37A11" w:rsidRDefault="00E37A11">
            <w:pPr>
              <w:rPr>
                <w:b/>
              </w:rPr>
            </w:pPr>
            <w:r>
              <w:rPr>
                <w:b/>
              </w:rPr>
              <w:t xml:space="preserve">Group 2: Word of the day, </w:t>
            </w:r>
            <w:r w:rsidR="00327720">
              <w:rPr>
                <w:b/>
              </w:rPr>
              <w:t>Teaching NF Text Features, Review</w:t>
            </w:r>
          </w:p>
          <w:p w:rsidR="00E37A11" w:rsidRDefault="00E37A11">
            <w:pPr>
              <w:rPr>
                <w:b/>
              </w:rPr>
            </w:pPr>
            <w:r>
              <w:rPr>
                <w:b/>
              </w:rPr>
              <w:t xml:space="preserve">Group </w:t>
            </w:r>
            <w:r w:rsidR="005D13B8">
              <w:rPr>
                <w:b/>
              </w:rPr>
              <w:t xml:space="preserve">3: Word of the day, </w:t>
            </w:r>
            <w:r w:rsidR="00327720">
              <w:rPr>
                <w:b/>
              </w:rPr>
              <w:t>Review NF Text Features</w:t>
            </w:r>
          </w:p>
          <w:p w:rsidR="00E37A11" w:rsidRPr="009E7468" w:rsidRDefault="00E37A11" w:rsidP="00327720">
            <w:pPr>
              <w:rPr>
                <w:b/>
              </w:rPr>
            </w:pPr>
            <w:r>
              <w:rPr>
                <w:b/>
              </w:rPr>
              <w:t xml:space="preserve">Group </w:t>
            </w:r>
            <w:r w:rsidR="005D13B8">
              <w:rPr>
                <w:b/>
              </w:rPr>
              <w:t xml:space="preserve">4: Word of the day, </w:t>
            </w:r>
            <w:r w:rsidR="00327720">
              <w:rPr>
                <w:b/>
              </w:rPr>
              <w:t>Review NF Text Features</w:t>
            </w:r>
          </w:p>
        </w:tc>
      </w:tr>
      <w:tr w:rsidR="007B0C9C" w:rsidTr="009E6E31">
        <w:trPr>
          <w:gridAfter w:val="6"/>
          <w:wAfter w:w="9083" w:type="dxa"/>
        </w:trPr>
        <w:tc>
          <w:tcPr>
            <w:tcW w:w="5307" w:type="dxa"/>
            <w:gridSpan w:val="6"/>
          </w:tcPr>
          <w:p w:rsidR="007B0C9C" w:rsidRDefault="007B0C9C" w:rsidP="0098096F">
            <w:pPr>
              <w:jc w:val="center"/>
            </w:pPr>
            <w:r>
              <w:t>Small Group (1 – 4)</w:t>
            </w:r>
          </w:p>
        </w:tc>
      </w:tr>
      <w:tr w:rsidR="007B0C9C" w:rsidRPr="00294657" w:rsidTr="009E6E31">
        <w:trPr>
          <w:gridAfter w:val="6"/>
          <w:wAfter w:w="9083" w:type="dxa"/>
        </w:trPr>
        <w:tc>
          <w:tcPr>
            <w:tcW w:w="3240" w:type="dxa"/>
          </w:tcPr>
          <w:p w:rsidR="007B0C9C" w:rsidRPr="00294657" w:rsidRDefault="007B0C9C" w:rsidP="0098096F">
            <w:pPr>
              <w:rPr>
                <w:sz w:val="20"/>
              </w:rPr>
            </w:pPr>
            <w:r w:rsidRPr="00294657">
              <w:rPr>
                <w:sz w:val="20"/>
              </w:rPr>
              <w:t>15 – 20 minutes</w:t>
            </w:r>
          </w:p>
        </w:tc>
        <w:tc>
          <w:tcPr>
            <w:tcW w:w="450" w:type="dxa"/>
          </w:tcPr>
          <w:p w:rsidR="007B0C9C" w:rsidRPr="00294657" w:rsidRDefault="007B0C9C" w:rsidP="0098096F">
            <w:pPr>
              <w:rPr>
                <w:sz w:val="20"/>
              </w:rPr>
            </w:pPr>
            <w:r w:rsidRPr="00294657">
              <w:rPr>
                <w:sz w:val="20"/>
              </w:rPr>
              <w:t>M</w:t>
            </w:r>
          </w:p>
        </w:tc>
        <w:tc>
          <w:tcPr>
            <w:tcW w:w="360" w:type="dxa"/>
          </w:tcPr>
          <w:p w:rsidR="007B0C9C" w:rsidRPr="00294657" w:rsidRDefault="007B0C9C" w:rsidP="0098096F">
            <w:pPr>
              <w:rPr>
                <w:sz w:val="20"/>
              </w:rPr>
            </w:pPr>
            <w:r w:rsidRPr="00294657">
              <w:rPr>
                <w:sz w:val="20"/>
              </w:rPr>
              <w:t>T</w:t>
            </w:r>
          </w:p>
        </w:tc>
        <w:tc>
          <w:tcPr>
            <w:tcW w:w="439" w:type="dxa"/>
          </w:tcPr>
          <w:p w:rsidR="007B0C9C" w:rsidRPr="00294657" w:rsidRDefault="007B0C9C" w:rsidP="0098096F">
            <w:pPr>
              <w:rPr>
                <w:sz w:val="20"/>
              </w:rPr>
            </w:pPr>
            <w:r w:rsidRPr="00294657">
              <w:rPr>
                <w:sz w:val="20"/>
              </w:rPr>
              <w:t>W</w:t>
            </w:r>
          </w:p>
        </w:tc>
        <w:tc>
          <w:tcPr>
            <w:tcW w:w="461" w:type="dxa"/>
          </w:tcPr>
          <w:p w:rsidR="007B0C9C" w:rsidRPr="00294657" w:rsidRDefault="007B0C9C" w:rsidP="0098096F">
            <w:pPr>
              <w:rPr>
                <w:sz w:val="20"/>
              </w:rPr>
            </w:pPr>
            <w:r w:rsidRPr="00294657">
              <w:rPr>
                <w:sz w:val="20"/>
              </w:rPr>
              <w:t>TH</w:t>
            </w:r>
          </w:p>
        </w:tc>
        <w:tc>
          <w:tcPr>
            <w:tcW w:w="357" w:type="dxa"/>
          </w:tcPr>
          <w:p w:rsidR="007B0C9C" w:rsidRPr="00294657" w:rsidRDefault="007B0C9C" w:rsidP="0098096F">
            <w:pPr>
              <w:rPr>
                <w:sz w:val="20"/>
              </w:rPr>
            </w:pPr>
            <w:r w:rsidRPr="00294657">
              <w:rPr>
                <w:sz w:val="20"/>
              </w:rPr>
              <w:t>F</w:t>
            </w:r>
          </w:p>
        </w:tc>
      </w:tr>
      <w:tr w:rsidR="007B0C9C" w:rsidTr="009E6E31">
        <w:trPr>
          <w:gridAfter w:val="6"/>
          <w:wAfter w:w="9083" w:type="dxa"/>
        </w:trPr>
        <w:tc>
          <w:tcPr>
            <w:tcW w:w="3240" w:type="dxa"/>
          </w:tcPr>
          <w:p w:rsidR="007B0C9C" w:rsidRDefault="007B0C9C" w:rsidP="0098096F">
            <w:r>
              <w:t>Session 1</w:t>
            </w:r>
          </w:p>
        </w:tc>
        <w:tc>
          <w:tcPr>
            <w:tcW w:w="450" w:type="dxa"/>
          </w:tcPr>
          <w:p w:rsidR="007B0C9C" w:rsidRDefault="007B0C9C" w:rsidP="0098096F">
            <w:r>
              <w:t>1</w:t>
            </w:r>
          </w:p>
        </w:tc>
        <w:tc>
          <w:tcPr>
            <w:tcW w:w="360" w:type="dxa"/>
          </w:tcPr>
          <w:p w:rsidR="007B0C9C" w:rsidRDefault="007B0C9C" w:rsidP="0098096F">
            <w:r>
              <w:t>1</w:t>
            </w:r>
          </w:p>
        </w:tc>
        <w:tc>
          <w:tcPr>
            <w:tcW w:w="439" w:type="dxa"/>
          </w:tcPr>
          <w:p w:rsidR="007B0C9C" w:rsidRDefault="007B0C9C" w:rsidP="0098096F">
            <w:r>
              <w:t>1</w:t>
            </w:r>
          </w:p>
        </w:tc>
        <w:tc>
          <w:tcPr>
            <w:tcW w:w="461" w:type="dxa"/>
          </w:tcPr>
          <w:p w:rsidR="007B0C9C" w:rsidRDefault="007B0C9C" w:rsidP="0098096F">
            <w:r>
              <w:t>1</w:t>
            </w:r>
          </w:p>
        </w:tc>
        <w:tc>
          <w:tcPr>
            <w:tcW w:w="357" w:type="dxa"/>
          </w:tcPr>
          <w:p w:rsidR="007B0C9C" w:rsidRDefault="007B0C9C" w:rsidP="0098096F">
            <w:r>
              <w:t>4</w:t>
            </w:r>
          </w:p>
        </w:tc>
      </w:tr>
      <w:tr w:rsidR="007B0C9C" w:rsidTr="009E6E31">
        <w:trPr>
          <w:gridAfter w:val="6"/>
          <w:wAfter w:w="9083" w:type="dxa"/>
        </w:trPr>
        <w:tc>
          <w:tcPr>
            <w:tcW w:w="3240" w:type="dxa"/>
          </w:tcPr>
          <w:p w:rsidR="007B0C9C" w:rsidRDefault="007B0C9C" w:rsidP="0098096F">
            <w:r>
              <w:t>Session 2</w:t>
            </w:r>
          </w:p>
        </w:tc>
        <w:tc>
          <w:tcPr>
            <w:tcW w:w="450" w:type="dxa"/>
          </w:tcPr>
          <w:p w:rsidR="007B0C9C" w:rsidRDefault="007B0C9C" w:rsidP="0098096F">
            <w:r>
              <w:t>2</w:t>
            </w:r>
          </w:p>
        </w:tc>
        <w:tc>
          <w:tcPr>
            <w:tcW w:w="360" w:type="dxa"/>
          </w:tcPr>
          <w:p w:rsidR="007B0C9C" w:rsidRDefault="007B0C9C" w:rsidP="0098096F">
            <w:r>
              <w:t>3</w:t>
            </w:r>
          </w:p>
        </w:tc>
        <w:tc>
          <w:tcPr>
            <w:tcW w:w="439" w:type="dxa"/>
          </w:tcPr>
          <w:p w:rsidR="007B0C9C" w:rsidRDefault="007B0C9C" w:rsidP="0098096F">
            <w:r>
              <w:t>4</w:t>
            </w:r>
          </w:p>
        </w:tc>
        <w:tc>
          <w:tcPr>
            <w:tcW w:w="461" w:type="dxa"/>
          </w:tcPr>
          <w:p w:rsidR="007B0C9C" w:rsidRDefault="007B0C9C" w:rsidP="0098096F">
            <w:r>
              <w:t>2</w:t>
            </w:r>
          </w:p>
        </w:tc>
        <w:tc>
          <w:tcPr>
            <w:tcW w:w="357" w:type="dxa"/>
          </w:tcPr>
          <w:p w:rsidR="007B0C9C" w:rsidRDefault="007B0C9C" w:rsidP="0098096F">
            <w:r>
              <w:t>2</w:t>
            </w:r>
          </w:p>
        </w:tc>
      </w:tr>
      <w:tr w:rsidR="007B0C9C" w:rsidTr="009E6E31">
        <w:trPr>
          <w:gridAfter w:val="6"/>
          <w:wAfter w:w="9083" w:type="dxa"/>
        </w:trPr>
        <w:tc>
          <w:tcPr>
            <w:tcW w:w="3240" w:type="dxa"/>
          </w:tcPr>
          <w:p w:rsidR="007B0C9C" w:rsidRDefault="007B0C9C" w:rsidP="0098096F">
            <w:r>
              <w:t>Session 3</w:t>
            </w:r>
          </w:p>
        </w:tc>
        <w:tc>
          <w:tcPr>
            <w:tcW w:w="450" w:type="dxa"/>
          </w:tcPr>
          <w:p w:rsidR="007B0C9C" w:rsidRDefault="007B0C9C" w:rsidP="0098096F">
            <w:r>
              <w:t>3</w:t>
            </w:r>
          </w:p>
        </w:tc>
        <w:tc>
          <w:tcPr>
            <w:tcW w:w="360" w:type="dxa"/>
          </w:tcPr>
          <w:p w:rsidR="007B0C9C" w:rsidRDefault="007B0C9C" w:rsidP="0098096F">
            <w:r>
              <w:t>4</w:t>
            </w:r>
          </w:p>
        </w:tc>
        <w:tc>
          <w:tcPr>
            <w:tcW w:w="439" w:type="dxa"/>
          </w:tcPr>
          <w:p w:rsidR="007B0C9C" w:rsidRDefault="007B0C9C" w:rsidP="0098096F">
            <w:r>
              <w:t>3</w:t>
            </w:r>
          </w:p>
        </w:tc>
        <w:tc>
          <w:tcPr>
            <w:tcW w:w="461" w:type="dxa"/>
          </w:tcPr>
          <w:p w:rsidR="007B0C9C" w:rsidRDefault="007B0C9C" w:rsidP="0098096F">
            <w:r>
              <w:t>4</w:t>
            </w:r>
          </w:p>
        </w:tc>
        <w:tc>
          <w:tcPr>
            <w:tcW w:w="357" w:type="dxa"/>
          </w:tcPr>
          <w:p w:rsidR="007B0C9C" w:rsidRDefault="007B0C9C" w:rsidP="0098096F">
            <w:r>
              <w:t>3</w:t>
            </w:r>
          </w:p>
        </w:tc>
      </w:tr>
      <w:tr w:rsidR="009D622D" w:rsidTr="009E6E31">
        <w:tc>
          <w:tcPr>
            <w:tcW w:w="3690" w:type="dxa"/>
            <w:gridSpan w:val="2"/>
          </w:tcPr>
          <w:p w:rsidR="009D622D" w:rsidRPr="009E7468" w:rsidRDefault="009D622D">
            <w:pPr>
              <w:rPr>
                <w:b/>
              </w:rPr>
            </w:pPr>
            <w:r w:rsidRPr="009E7468">
              <w:rPr>
                <w:b/>
              </w:rPr>
              <w:t>Instruction</w:t>
            </w:r>
          </w:p>
        </w:tc>
        <w:tc>
          <w:tcPr>
            <w:tcW w:w="2065" w:type="dxa"/>
            <w:gridSpan w:val="5"/>
          </w:tcPr>
          <w:p w:rsidR="009D622D" w:rsidRPr="009E7468" w:rsidRDefault="009D622D">
            <w:pPr>
              <w:rPr>
                <w:b/>
              </w:rPr>
            </w:pPr>
            <w:r w:rsidRPr="009E7468">
              <w:rPr>
                <w:b/>
              </w:rPr>
              <w:t>Time/Configuration</w:t>
            </w:r>
          </w:p>
        </w:tc>
        <w:tc>
          <w:tcPr>
            <w:tcW w:w="8635" w:type="dxa"/>
            <w:gridSpan w:val="5"/>
          </w:tcPr>
          <w:p w:rsidR="009D622D" w:rsidRPr="009E7468" w:rsidRDefault="009D622D" w:rsidP="003D6903">
            <w:pPr>
              <w:jc w:val="center"/>
              <w:rPr>
                <w:b/>
              </w:rPr>
            </w:pPr>
            <w:r w:rsidRPr="009E7468">
              <w:rPr>
                <w:b/>
              </w:rPr>
              <w:t>Examples of Teacher-Led Activities</w:t>
            </w:r>
          </w:p>
        </w:tc>
      </w:tr>
      <w:tr w:rsidR="00DB5B42" w:rsidTr="009E6E31">
        <w:trPr>
          <w:trHeight w:val="672"/>
        </w:trPr>
        <w:tc>
          <w:tcPr>
            <w:tcW w:w="3690" w:type="dxa"/>
            <w:gridSpan w:val="2"/>
            <w:vMerge w:val="restart"/>
          </w:tcPr>
          <w:p w:rsidR="008012C2" w:rsidRPr="00FE7AC7" w:rsidRDefault="008012C2" w:rsidP="008012C2">
            <w:pPr>
              <w:rPr>
                <w:b/>
              </w:rPr>
            </w:pPr>
            <w:r w:rsidRPr="00FE7AC7">
              <w:rPr>
                <w:b/>
              </w:rPr>
              <w:t xml:space="preserve">I DO: </w:t>
            </w:r>
          </w:p>
          <w:p w:rsidR="008012C2" w:rsidRPr="00030D15" w:rsidRDefault="008012C2" w:rsidP="008012C2">
            <w:pPr>
              <w:rPr>
                <w:b/>
              </w:rPr>
            </w:pPr>
            <w:r w:rsidRPr="00FE7AC7">
              <w:rPr>
                <w:b/>
              </w:rPr>
              <w:t>Opening</w:t>
            </w:r>
          </w:p>
          <w:p w:rsidR="008012C2" w:rsidRDefault="008012C2" w:rsidP="008012C2">
            <w:r>
              <w:t xml:space="preserve">~Reading Strategy: Nonfiction Text Features </w:t>
            </w:r>
          </w:p>
          <w:p w:rsidR="00BC319E" w:rsidRDefault="008012C2" w:rsidP="008012C2">
            <w:hyperlink r:id="rId5" w:history="1">
              <w:r w:rsidRPr="00BD1DDB">
                <w:rPr>
                  <w:rStyle w:val="Hyperlink"/>
                </w:rPr>
                <w:t>(Anchor Chart</w:t>
              </w:r>
            </w:hyperlink>
            <w:r>
              <w:t>)</w:t>
            </w:r>
          </w:p>
        </w:tc>
        <w:tc>
          <w:tcPr>
            <w:tcW w:w="2065" w:type="dxa"/>
            <w:gridSpan w:val="5"/>
            <w:vMerge w:val="restart"/>
          </w:tcPr>
          <w:p w:rsidR="003D6903" w:rsidRDefault="003D6903" w:rsidP="009E7468">
            <w:pPr>
              <w:jc w:val="center"/>
              <w:rPr>
                <w:b/>
              </w:rPr>
            </w:pPr>
          </w:p>
          <w:p w:rsidR="003D6903" w:rsidRDefault="003D6903" w:rsidP="009E7468">
            <w:pPr>
              <w:jc w:val="center"/>
              <w:rPr>
                <w:b/>
              </w:rPr>
            </w:pPr>
          </w:p>
          <w:p w:rsidR="003D6903" w:rsidRDefault="003D6903" w:rsidP="009E7468">
            <w:pPr>
              <w:jc w:val="center"/>
              <w:rPr>
                <w:b/>
              </w:rPr>
            </w:pPr>
          </w:p>
          <w:p w:rsidR="003D6903" w:rsidRDefault="003D6903" w:rsidP="009E7468">
            <w:pPr>
              <w:jc w:val="center"/>
              <w:rPr>
                <w:b/>
              </w:rPr>
            </w:pPr>
          </w:p>
          <w:p w:rsidR="009E7468" w:rsidRDefault="00DB5B42" w:rsidP="009E7468">
            <w:pPr>
              <w:jc w:val="center"/>
              <w:rPr>
                <w:b/>
              </w:rPr>
            </w:pPr>
            <w:r w:rsidRPr="009E7468">
              <w:rPr>
                <w:b/>
              </w:rPr>
              <w:t>10 minutes</w:t>
            </w:r>
          </w:p>
          <w:p w:rsidR="00DB5B42" w:rsidRPr="009E7468" w:rsidRDefault="00DB5B42" w:rsidP="009E7468">
            <w:pPr>
              <w:jc w:val="center"/>
            </w:pPr>
          </w:p>
        </w:tc>
        <w:tc>
          <w:tcPr>
            <w:tcW w:w="4223" w:type="dxa"/>
            <w:gridSpan w:val="3"/>
          </w:tcPr>
          <w:p w:rsidR="009D622D" w:rsidRPr="009E7468" w:rsidRDefault="009D622D" w:rsidP="009D622D">
            <w:pPr>
              <w:rPr>
                <w:b/>
              </w:rPr>
            </w:pPr>
            <w:r w:rsidRPr="009E7468">
              <w:rPr>
                <w:b/>
              </w:rPr>
              <w:t>Reading Strategies</w:t>
            </w:r>
          </w:p>
          <w:p w:rsidR="009D622D" w:rsidRDefault="009D622D" w:rsidP="009D622D">
            <w:pPr>
              <w:pStyle w:val="ListParagraph"/>
              <w:numPr>
                <w:ilvl w:val="0"/>
                <w:numId w:val="1"/>
              </w:numPr>
            </w:pPr>
            <w:r>
              <w:t>Metacognitive Strategies</w:t>
            </w:r>
          </w:p>
          <w:p w:rsidR="009D622D" w:rsidRDefault="009D622D" w:rsidP="009D622D">
            <w:pPr>
              <w:pStyle w:val="ListParagraph"/>
              <w:numPr>
                <w:ilvl w:val="0"/>
                <w:numId w:val="1"/>
              </w:numPr>
            </w:pPr>
            <w:r>
              <w:t>Word Meaning Strategies</w:t>
            </w:r>
          </w:p>
          <w:p w:rsidR="009D622D" w:rsidRDefault="009D622D" w:rsidP="009D622D">
            <w:pPr>
              <w:pStyle w:val="ListParagraph"/>
              <w:numPr>
                <w:ilvl w:val="0"/>
                <w:numId w:val="1"/>
              </w:numPr>
            </w:pPr>
            <w:r>
              <w:t>Stamina</w:t>
            </w:r>
          </w:p>
          <w:p w:rsidR="00DB5B42" w:rsidRDefault="009D622D" w:rsidP="009D622D">
            <w:pPr>
              <w:pStyle w:val="ListParagraph"/>
              <w:numPr>
                <w:ilvl w:val="0"/>
                <w:numId w:val="1"/>
              </w:numPr>
            </w:pPr>
            <w:r>
              <w:t>Fluency</w:t>
            </w:r>
          </w:p>
        </w:tc>
        <w:tc>
          <w:tcPr>
            <w:tcW w:w="4412" w:type="dxa"/>
            <w:gridSpan w:val="2"/>
          </w:tcPr>
          <w:p w:rsidR="009D622D" w:rsidRPr="009E7468" w:rsidRDefault="009D622D" w:rsidP="009D622D">
            <w:pPr>
              <w:rPr>
                <w:b/>
              </w:rPr>
            </w:pPr>
            <w:r w:rsidRPr="009E7468">
              <w:rPr>
                <w:b/>
              </w:rPr>
              <w:t>Phonics &amp; Fluency</w:t>
            </w:r>
          </w:p>
          <w:p w:rsidR="009D622D" w:rsidRDefault="009D622D" w:rsidP="009D622D">
            <w:pPr>
              <w:pStyle w:val="ListParagraph"/>
              <w:numPr>
                <w:ilvl w:val="0"/>
                <w:numId w:val="3"/>
              </w:numPr>
            </w:pPr>
            <w:r>
              <w:t>Blending &amp; decodables</w:t>
            </w:r>
          </w:p>
          <w:p w:rsidR="009D622D" w:rsidRDefault="009D622D" w:rsidP="009D622D">
            <w:pPr>
              <w:pStyle w:val="ListParagraph"/>
              <w:numPr>
                <w:ilvl w:val="0"/>
                <w:numId w:val="3"/>
              </w:numPr>
            </w:pPr>
            <w:r>
              <w:t>Dictation and spelling strategies</w:t>
            </w:r>
          </w:p>
          <w:p w:rsidR="00DB5B42" w:rsidRDefault="00DB5B42" w:rsidP="00DB5B42"/>
        </w:tc>
      </w:tr>
      <w:tr w:rsidR="00DB5B42" w:rsidTr="009E6E31">
        <w:trPr>
          <w:trHeight w:val="672"/>
        </w:trPr>
        <w:tc>
          <w:tcPr>
            <w:tcW w:w="3690" w:type="dxa"/>
            <w:gridSpan w:val="2"/>
            <w:vMerge/>
          </w:tcPr>
          <w:p w:rsidR="00DB5B42" w:rsidRDefault="00DB5B42"/>
        </w:tc>
        <w:tc>
          <w:tcPr>
            <w:tcW w:w="2065" w:type="dxa"/>
            <w:gridSpan w:val="5"/>
            <w:vMerge/>
          </w:tcPr>
          <w:p w:rsidR="00DB5B42" w:rsidRPr="009E7468" w:rsidRDefault="00DB5B42">
            <w:pPr>
              <w:rPr>
                <w:b/>
              </w:rPr>
            </w:pPr>
          </w:p>
        </w:tc>
        <w:tc>
          <w:tcPr>
            <w:tcW w:w="4223" w:type="dxa"/>
            <w:gridSpan w:val="3"/>
          </w:tcPr>
          <w:p w:rsidR="009D622D" w:rsidRPr="009E7468" w:rsidRDefault="009D622D" w:rsidP="009D622D">
            <w:pPr>
              <w:rPr>
                <w:b/>
              </w:rPr>
            </w:pPr>
            <w:r w:rsidRPr="009E7468">
              <w:rPr>
                <w:b/>
              </w:rPr>
              <w:t>Vocabulary &amp; Comprehension</w:t>
            </w:r>
          </w:p>
          <w:p w:rsidR="009D622D" w:rsidRDefault="009D622D" w:rsidP="009D622D">
            <w:pPr>
              <w:pStyle w:val="ListParagraph"/>
              <w:numPr>
                <w:ilvl w:val="0"/>
                <w:numId w:val="2"/>
              </w:numPr>
            </w:pPr>
            <w:r>
              <w:t>Vocabulary Instruction</w:t>
            </w:r>
          </w:p>
          <w:p w:rsidR="009D622D" w:rsidRDefault="009D622D" w:rsidP="009D622D">
            <w:pPr>
              <w:pStyle w:val="ListParagraph"/>
              <w:numPr>
                <w:ilvl w:val="0"/>
                <w:numId w:val="2"/>
              </w:numPr>
            </w:pPr>
            <w:r>
              <w:t>Pre-reading Strategies</w:t>
            </w:r>
          </w:p>
          <w:p w:rsidR="00DB5B42" w:rsidRDefault="009D622D" w:rsidP="00DB5B42">
            <w:pPr>
              <w:pStyle w:val="ListParagraph"/>
              <w:numPr>
                <w:ilvl w:val="0"/>
                <w:numId w:val="2"/>
              </w:numPr>
            </w:pPr>
            <w:r>
              <w:t>During reading strategies</w:t>
            </w:r>
          </w:p>
        </w:tc>
        <w:tc>
          <w:tcPr>
            <w:tcW w:w="4412" w:type="dxa"/>
            <w:gridSpan w:val="2"/>
          </w:tcPr>
          <w:p w:rsidR="00DB5B42" w:rsidRDefault="009D622D" w:rsidP="00DB5B42">
            <w:r>
              <w:t>Post reading strategies</w:t>
            </w:r>
          </w:p>
        </w:tc>
      </w:tr>
      <w:tr w:rsidR="009E6E31" w:rsidTr="009E6E31">
        <w:trPr>
          <w:trHeight w:val="1354"/>
        </w:trPr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p w:rsidR="008012C2" w:rsidRPr="00FE7AC7" w:rsidRDefault="008012C2" w:rsidP="008012C2">
            <w:pPr>
              <w:rPr>
                <w:b/>
              </w:rPr>
            </w:pPr>
            <w:r w:rsidRPr="00FE7AC7">
              <w:rPr>
                <w:b/>
              </w:rPr>
              <w:t>We Do:</w:t>
            </w:r>
          </w:p>
          <w:p w:rsidR="008012C2" w:rsidRDefault="008012C2" w:rsidP="008012C2">
            <w:r>
              <w:t>~Word of the Day- Buffoon</w:t>
            </w:r>
          </w:p>
          <w:p w:rsidR="008012C2" w:rsidRDefault="008012C2" w:rsidP="008012C2">
            <w:r>
              <w:t>~Word Study: Prefix-Un/Suffix-s</w:t>
            </w:r>
          </w:p>
          <w:p w:rsidR="008012C2" w:rsidRDefault="008012C2" w:rsidP="008012C2">
            <w:r>
              <w:t xml:space="preserve">Small Group Skills: </w:t>
            </w:r>
          </w:p>
          <w:p w:rsidR="008012C2" w:rsidRDefault="008012C2" w:rsidP="008012C2">
            <w:pPr>
              <w:rPr>
                <w:rStyle w:val="Hyperlink"/>
              </w:rPr>
            </w:pPr>
            <w:r>
              <w:t>Group 1 through 4: RACE Strategy and sentence structure</w:t>
            </w:r>
          </w:p>
          <w:p w:rsidR="00327720" w:rsidRPr="00327720" w:rsidRDefault="00327720" w:rsidP="00247DB4">
            <w:pPr>
              <w:rPr>
                <w:color w:val="0563C1" w:themeColor="hyperlink"/>
              </w:rPr>
            </w:pPr>
          </w:p>
        </w:tc>
        <w:tc>
          <w:tcPr>
            <w:tcW w:w="2065" w:type="dxa"/>
            <w:gridSpan w:val="5"/>
            <w:vMerge w:val="restart"/>
            <w:vAlign w:val="center"/>
          </w:tcPr>
          <w:p w:rsidR="00DB5B42" w:rsidRPr="009E7468" w:rsidRDefault="00DB5B42" w:rsidP="003E3F11">
            <w:pPr>
              <w:jc w:val="center"/>
              <w:rPr>
                <w:b/>
              </w:rPr>
            </w:pPr>
            <w:r w:rsidRPr="009E7468">
              <w:rPr>
                <w:b/>
              </w:rPr>
              <w:t>TOTAL TIME:</w:t>
            </w:r>
          </w:p>
          <w:p w:rsidR="00DB5B42" w:rsidRPr="009E7468" w:rsidRDefault="00DB5B42" w:rsidP="003E3F11">
            <w:pPr>
              <w:jc w:val="center"/>
              <w:rPr>
                <w:b/>
              </w:rPr>
            </w:pPr>
            <w:r w:rsidRPr="009E7468">
              <w:rPr>
                <w:b/>
              </w:rPr>
              <w:t>60 minutes</w:t>
            </w:r>
          </w:p>
        </w:tc>
        <w:tc>
          <w:tcPr>
            <w:tcW w:w="2447" w:type="dxa"/>
            <w:gridSpan w:val="2"/>
            <w:tcBorders>
              <w:bottom w:val="single" w:sz="4" w:space="0" w:color="auto"/>
            </w:tcBorders>
          </w:tcPr>
          <w:p w:rsidR="005D13B8" w:rsidRDefault="00DB5B42" w:rsidP="005D13B8">
            <w:pPr>
              <w:jc w:val="center"/>
              <w:rPr>
                <w:b/>
              </w:rPr>
            </w:pPr>
            <w:r w:rsidRPr="009E7468">
              <w:rPr>
                <w:b/>
              </w:rPr>
              <w:t>Group 1</w:t>
            </w:r>
          </w:p>
          <w:p w:rsidR="005D13B8" w:rsidRDefault="005D13B8" w:rsidP="005D13B8">
            <w:pPr>
              <w:jc w:val="center"/>
              <w:rPr>
                <w:b/>
              </w:rPr>
            </w:pPr>
            <w:r>
              <w:rPr>
                <w:b/>
              </w:rPr>
              <w:t>Gabe</w:t>
            </w:r>
          </w:p>
          <w:p w:rsidR="005D13B8" w:rsidRDefault="005D13B8" w:rsidP="005D13B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Deniya</w:t>
            </w:r>
            <w:proofErr w:type="spellEnd"/>
          </w:p>
          <w:p w:rsidR="005D13B8" w:rsidRDefault="005D13B8" w:rsidP="005D13B8">
            <w:pPr>
              <w:jc w:val="center"/>
              <w:rPr>
                <w:b/>
              </w:rPr>
            </w:pPr>
            <w:r>
              <w:rPr>
                <w:b/>
              </w:rPr>
              <w:t>J. Cash</w:t>
            </w:r>
          </w:p>
          <w:p w:rsidR="005D13B8" w:rsidRDefault="005D13B8" w:rsidP="005D13B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Glenisha</w:t>
            </w:r>
            <w:proofErr w:type="spellEnd"/>
          </w:p>
          <w:p w:rsidR="005D13B8" w:rsidRDefault="005D13B8" w:rsidP="005D13B8">
            <w:pPr>
              <w:jc w:val="center"/>
              <w:rPr>
                <w:b/>
              </w:rPr>
            </w:pPr>
            <w:r>
              <w:rPr>
                <w:b/>
              </w:rPr>
              <w:t>DeMarco</w:t>
            </w:r>
          </w:p>
          <w:p w:rsidR="005D13B8" w:rsidRDefault="005D13B8" w:rsidP="00DB5B4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Tionna</w:t>
            </w:r>
            <w:proofErr w:type="spellEnd"/>
          </w:p>
          <w:p w:rsidR="005D13B8" w:rsidRPr="009E7468" w:rsidRDefault="005D13B8" w:rsidP="00DB5B42">
            <w:pPr>
              <w:jc w:val="center"/>
              <w:rPr>
                <w:b/>
              </w:rPr>
            </w:pPr>
            <w:r>
              <w:rPr>
                <w:b/>
              </w:rPr>
              <w:t>Desire</w:t>
            </w:r>
          </w:p>
        </w:tc>
        <w:tc>
          <w:tcPr>
            <w:tcW w:w="2616" w:type="dxa"/>
            <w:gridSpan w:val="2"/>
            <w:tcBorders>
              <w:bottom w:val="single" w:sz="4" w:space="0" w:color="auto"/>
            </w:tcBorders>
          </w:tcPr>
          <w:p w:rsidR="00DB5B42" w:rsidRDefault="00DB5B42" w:rsidP="00DB5B42">
            <w:pPr>
              <w:jc w:val="center"/>
              <w:rPr>
                <w:b/>
              </w:rPr>
            </w:pPr>
            <w:r w:rsidRPr="009E7468">
              <w:rPr>
                <w:b/>
              </w:rPr>
              <w:t>Group 2</w:t>
            </w:r>
          </w:p>
          <w:p w:rsidR="005D13B8" w:rsidRDefault="005D13B8" w:rsidP="00DB5B42">
            <w:pPr>
              <w:jc w:val="center"/>
              <w:rPr>
                <w:b/>
              </w:rPr>
            </w:pPr>
          </w:p>
          <w:p w:rsidR="005D13B8" w:rsidRDefault="005D13B8" w:rsidP="00DB5B42">
            <w:pPr>
              <w:jc w:val="center"/>
              <w:rPr>
                <w:b/>
              </w:rPr>
            </w:pPr>
            <w:r>
              <w:rPr>
                <w:b/>
              </w:rPr>
              <w:t>KJ</w:t>
            </w:r>
          </w:p>
          <w:p w:rsidR="005D13B8" w:rsidRDefault="005D13B8" w:rsidP="00DB5B42">
            <w:pPr>
              <w:jc w:val="center"/>
              <w:rPr>
                <w:b/>
              </w:rPr>
            </w:pPr>
            <w:r>
              <w:rPr>
                <w:b/>
              </w:rPr>
              <w:t>RJ</w:t>
            </w:r>
          </w:p>
          <w:p w:rsidR="005D13B8" w:rsidRDefault="005D13B8" w:rsidP="00DB5B42">
            <w:pPr>
              <w:jc w:val="center"/>
              <w:rPr>
                <w:b/>
              </w:rPr>
            </w:pPr>
            <w:r>
              <w:rPr>
                <w:b/>
              </w:rPr>
              <w:t>Jazmin</w:t>
            </w:r>
          </w:p>
          <w:p w:rsidR="005D13B8" w:rsidRPr="009E7468" w:rsidRDefault="005D13B8" w:rsidP="00DB5B42">
            <w:pPr>
              <w:jc w:val="center"/>
              <w:rPr>
                <w:b/>
              </w:rPr>
            </w:pPr>
            <w:r>
              <w:rPr>
                <w:b/>
              </w:rPr>
              <w:t>Monique</w:t>
            </w: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DB5B42" w:rsidRPr="009E7468" w:rsidRDefault="00DB5B42" w:rsidP="002577B4">
            <w:pPr>
              <w:rPr>
                <w:b/>
              </w:rPr>
            </w:pPr>
            <w:r w:rsidRPr="009E7468">
              <w:rPr>
                <w:b/>
              </w:rPr>
              <w:t xml:space="preserve">Guided Reading </w:t>
            </w:r>
          </w:p>
          <w:p w:rsidR="00DB5B42" w:rsidRDefault="00DB5B42" w:rsidP="00D95261">
            <w:pPr>
              <w:pStyle w:val="ListParagraph"/>
              <w:numPr>
                <w:ilvl w:val="0"/>
                <w:numId w:val="4"/>
              </w:numPr>
            </w:pPr>
            <w:r>
              <w:t>Word of the Day (Vocabulary)</w:t>
            </w:r>
          </w:p>
          <w:p w:rsidR="00DB5B42" w:rsidRDefault="00DB5B42" w:rsidP="002577B4">
            <w:pPr>
              <w:pStyle w:val="ListParagraph"/>
              <w:numPr>
                <w:ilvl w:val="0"/>
                <w:numId w:val="4"/>
              </w:numPr>
            </w:pPr>
            <w:r>
              <w:t>Word Study</w:t>
            </w:r>
          </w:p>
          <w:p w:rsidR="00DB5B42" w:rsidRDefault="00DB5B42" w:rsidP="002577B4">
            <w:pPr>
              <w:pStyle w:val="ListParagraph"/>
              <w:numPr>
                <w:ilvl w:val="0"/>
                <w:numId w:val="4"/>
              </w:numPr>
            </w:pPr>
            <w:r>
              <w:t xml:space="preserve">Small Group Reading Comprehension </w:t>
            </w:r>
          </w:p>
        </w:tc>
      </w:tr>
      <w:tr w:rsidR="009E6E31" w:rsidTr="009E6E31">
        <w:trPr>
          <w:trHeight w:val="1343"/>
        </w:trPr>
        <w:tc>
          <w:tcPr>
            <w:tcW w:w="3690" w:type="dxa"/>
            <w:gridSpan w:val="2"/>
          </w:tcPr>
          <w:p w:rsidR="008012C2" w:rsidRPr="009E7468" w:rsidRDefault="008012C2" w:rsidP="008012C2">
            <w:pPr>
              <w:rPr>
                <w:b/>
              </w:rPr>
            </w:pPr>
            <w:r w:rsidRPr="00FE7AC7">
              <w:rPr>
                <w:b/>
              </w:rPr>
              <w:t>You Do</w:t>
            </w:r>
            <w:r>
              <w:rPr>
                <w:b/>
              </w:rPr>
              <w:t>:</w:t>
            </w:r>
          </w:p>
          <w:p w:rsidR="008012C2" w:rsidRDefault="008012C2" w:rsidP="008012C2">
            <w:r>
              <w:t>~Fluency Read: Practice Week</w:t>
            </w:r>
          </w:p>
          <w:p w:rsidR="008012C2" w:rsidRDefault="008012C2" w:rsidP="008012C2">
            <w:r>
              <w:t>~Listen To: A Partner Read</w:t>
            </w:r>
          </w:p>
          <w:p w:rsidR="008012C2" w:rsidRDefault="008012C2" w:rsidP="008012C2">
            <w:r>
              <w:t>~Read to Self/ Response to Literature</w:t>
            </w:r>
          </w:p>
          <w:p w:rsidR="008012C2" w:rsidRDefault="008012C2" w:rsidP="008012C2">
            <w:r>
              <w:t>~Typing Practice</w:t>
            </w:r>
          </w:p>
          <w:p w:rsidR="00327720" w:rsidRPr="00327720" w:rsidRDefault="008012C2" w:rsidP="008012C2">
            <w:pPr>
              <w:rPr>
                <w:b/>
              </w:rPr>
            </w:pPr>
            <w:r>
              <w:t xml:space="preserve">~Text Feature Usage with Introduction to </w:t>
            </w:r>
            <w:hyperlink r:id="rId6" w:history="1">
              <w:r w:rsidRPr="00E174CC">
                <w:rPr>
                  <w:rStyle w:val="Hyperlink"/>
                </w:rPr>
                <w:t>Erosion</w:t>
              </w:r>
            </w:hyperlink>
          </w:p>
        </w:tc>
        <w:tc>
          <w:tcPr>
            <w:tcW w:w="2065" w:type="dxa"/>
            <w:gridSpan w:val="5"/>
            <w:vMerge/>
          </w:tcPr>
          <w:p w:rsidR="00DB5B42" w:rsidRPr="009E7468" w:rsidRDefault="00DB5B42">
            <w:pPr>
              <w:rPr>
                <w:b/>
              </w:rPr>
            </w:pPr>
          </w:p>
        </w:tc>
        <w:tc>
          <w:tcPr>
            <w:tcW w:w="2447" w:type="dxa"/>
            <w:gridSpan w:val="2"/>
          </w:tcPr>
          <w:p w:rsidR="00DB5B42" w:rsidRDefault="00DB5B42" w:rsidP="00DB5B42">
            <w:pPr>
              <w:jc w:val="center"/>
              <w:rPr>
                <w:b/>
              </w:rPr>
            </w:pPr>
            <w:r w:rsidRPr="009E7468">
              <w:rPr>
                <w:b/>
              </w:rPr>
              <w:t>Group 3</w:t>
            </w:r>
          </w:p>
          <w:p w:rsidR="005D13B8" w:rsidRDefault="005D13B8" w:rsidP="00DB5B42">
            <w:pPr>
              <w:jc w:val="center"/>
              <w:rPr>
                <w:b/>
              </w:rPr>
            </w:pPr>
            <w:r>
              <w:rPr>
                <w:b/>
              </w:rPr>
              <w:t>Rachel</w:t>
            </w:r>
          </w:p>
          <w:p w:rsidR="005D13B8" w:rsidRDefault="005D13B8" w:rsidP="00DB5B42">
            <w:pPr>
              <w:jc w:val="center"/>
              <w:rPr>
                <w:b/>
              </w:rPr>
            </w:pPr>
            <w:r>
              <w:rPr>
                <w:b/>
              </w:rPr>
              <w:t>Kyra D.</w:t>
            </w:r>
          </w:p>
          <w:p w:rsidR="005D13B8" w:rsidRDefault="005D13B8" w:rsidP="00DB5B4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Aljandro</w:t>
            </w:r>
            <w:proofErr w:type="spellEnd"/>
          </w:p>
          <w:p w:rsidR="005D13B8" w:rsidRDefault="005D13B8" w:rsidP="00DB5B42">
            <w:pPr>
              <w:jc w:val="center"/>
            </w:pPr>
            <w:proofErr w:type="spellStart"/>
            <w:r>
              <w:rPr>
                <w:b/>
              </w:rPr>
              <w:t>Jamarie</w:t>
            </w:r>
            <w:proofErr w:type="spellEnd"/>
          </w:p>
        </w:tc>
        <w:tc>
          <w:tcPr>
            <w:tcW w:w="2616" w:type="dxa"/>
            <w:gridSpan w:val="2"/>
          </w:tcPr>
          <w:p w:rsidR="00DB5B42" w:rsidRDefault="00DB5B42" w:rsidP="00DB5B42">
            <w:pPr>
              <w:jc w:val="center"/>
              <w:rPr>
                <w:b/>
              </w:rPr>
            </w:pPr>
            <w:r w:rsidRPr="009E7468">
              <w:rPr>
                <w:b/>
              </w:rPr>
              <w:t>Group 4</w:t>
            </w:r>
          </w:p>
          <w:p w:rsidR="005D13B8" w:rsidRDefault="005D13B8" w:rsidP="00DB5B4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Siara</w:t>
            </w:r>
            <w:proofErr w:type="spellEnd"/>
          </w:p>
          <w:p w:rsidR="005D13B8" w:rsidRDefault="005D13B8" w:rsidP="00DB5B42">
            <w:pPr>
              <w:jc w:val="center"/>
              <w:rPr>
                <w:b/>
              </w:rPr>
            </w:pPr>
            <w:r>
              <w:rPr>
                <w:b/>
              </w:rPr>
              <w:t>Israel</w:t>
            </w:r>
          </w:p>
          <w:p w:rsidR="005D13B8" w:rsidRPr="009E7468" w:rsidRDefault="005D13B8" w:rsidP="00DB5B42">
            <w:pPr>
              <w:jc w:val="center"/>
              <w:rPr>
                <w:b/>
              </w:rPr>
            </w:pPr>
            <w:r>
              <w:rPr>
                <w:b/>
              </w:rPr>
              <w:t>Kyra H.</w:t>
            </w:r>
          </w:p>
        </w:tc>
        <w:tc>
          <w:tcPr>
            <w:tcW w:w="3572" w:type="dxa"/>
          </w:tcPr>
          <w:p w:rsidR="009E7468" w:rsidRPr="009E7468" w:rsidRDefault="009E7468" w:rsidP="009E7468">
            <w:pPr>
              <w:rPr>
                <w:b/>
              </w:rPr>
            </w:pPr>
            <w:r w:rsidRPr="009E7468">
              <w:rPr>
                <w:b/>
              </w:rPr>
              <w:t>Independent Work</w:t>
            </w:r>
          </w:p>
          <w:p w:rsidR="00DB5B42" w:rsidRDefault="00DB5B42" w:rsidP="002577B4">
            <w:pPr>
              <w:pStyle w:val="ListParagraph"/>
              <w:numPr>
                <w:ilvl w:val="0"/>
                <w:numId w:val="4"/>
              </w:numPr>
            </w:pPr>
            <w:r>
              <w:t xml:space="preserve">On-line Activities </w:t>
            </w:r>
          </w:p>
          <w:p w:rsidR="00DB5B42" w:rsidRDefault="00DB5B42" w:rsidP="002577B4">
            <w:pPr>
              <w:pStyle w:val="ListParagraph"/>
              <w:numPr>
                <w:ilvl w:val="0"/>
                <w:numId w:val="4"/>
              </w:numPr>
            </w:pPr>
            <w:r>
              <w:t>Response to Literature</w:t>
            </w:r>
          </w:p>
          <w:p w:rsidR="00DB5B42" w:rsidRDefault="00DB5B42" w:rsidP="004057FF">
            <w:pPr>
              <w:pStyle w:val="ListParagraph"/>
              <w:numPr>
                <w:ilvl w:val="0"/>
                <w:numId w:val="4"/>
              </w:numPr>
            </w:pPr>
            <w:r>
              <w:t>Fluency</w:t>
            </w:r>
          </w:p>
          <w:p w:rsidR="00FE7AC7" w:rsidRDefault="00FE7AC7" w:rsidP="002577B4">
            <w:pPr>
              <w:pStyle w:val="ListParagraph"/>
              <w:numPr>
                <w:ilvl w:val="0"/>
                <w:numId w:val="4"/>
              </w:numPr>
            </w:pPr>
            <w:r>
              <w:t>Weekly Star Testing</w:t>
            </w:r>
          </w:p>
          <w:p w:rsidR="00FE7AC7" w:rsidRDefault="00FE7AC7" w:rsidP="002577B4">
            <w:pPr>
              <w:pStyle w:val="ListParagraph"/>
              <w:numPr>
                <w:ilvl w:val="0"/>
                <w:numId w:val="4"/>
              </w:numPr>
            </w:pPr>
            <w:r>
              <w:t>AR Testing</w:t>
            </w:r>
          </w:p>
        </w:tc>
      </w:tr>
      <w:tr w:rsidR="003E3F11" w:rsidTr="009E6E31">
        <w:tc>
          <w:tcPr>
            <w:tcW w:w="3690" w:type="dxa"/>
            <w:gridSpan w:val="2"/>
          </w:tcPr>
          <w:p w:rsidR="00247DB4" w:rsidRPr="00D168FA" w:rsidRDefault="00247DB4" w:rsidP="00247DB4">
            <w:pPr>
              <w:rPr>
                <w:b/>
              </w:rPr>
            </w:pPr>
            <w:r w:rsidRPr="00FE7AC7">
              <w:rPr>
                <w:b/>
              </w:rPr>
              <w:t>Closing</w:t>
            </w:r>
          </w:p>
          <w:p w:rsidR="00FE7AC7" w:rsidRPr="00FE7AC7" w:rsidRDefault="00643BB7" w:rsidP="00247DB4">
            <w:r>
              <w:t>Turn and talk review of today’s lesson</w:t>
            </w:r>
          </w:p>
        </w:tc>
        <w:tc>
          <w:tcPr>
            <w:tcW w:w="2065" w:type="dxa"/>
            <w:gridSpan w:val="5"/>
          </w:tcPr>
          <w:p w:rsidR="003D6903" w:rsidRDefault="003D6903" w:rsidP="009E7468">
            <w:pPr>
              <w:jc w:val="center"/>
              <w:rPr>
                <w:b/>
              </w:rPr>
            </w:pPr>
          </w:p>
          <w:p w:rsidR="009E7468" w:rsidRDefault="003E3F11" w:rsidP="003D6903">
            <w:pPr>
              <w:jc w:val="center"/>
              <w:rPr>
                <w:b/>
              </w:rPr>
            </w:pPr>
            <w:r w:rsidRPr="009E7468">
              <w:rPr>
                <w:b/>
              </w:rPr>
              <w:t>20 minutes</w:t>
            </w:r>
          </w:p>
          <w:p w:rsidR="003E3F11" w:rsidRPr="009E7468" w:rsidRDefault="003E3F11" w:rsidP="009E7468">
            <w:pPr>
              <w:jc w:val="center"/>
            </w:pPr>
          </w:p>
        </w:tc>
        <w:tc>
          <w:tcPr>
            <w:tcW w:w="5063" w:type="dxa"/>
            <w:gridSpan w:val="4"/>
            <w:vAlign w:val="center"/>
          </w:tcPr>
          <w:p w:rsidR="003E3F11" w:rsidRPr="009E7468" w:rsidRDefault="003E3F11" w:rsidP="003E3F11">
            <w:pPr>
              <w:jc w:val="center"/>
              <w:rPr>
                <w:b/>
              </w:rPr>
            </w:pPr>
            <w:r w:rsidRPr="009E7468">
              <w:rPr>
                <w:b/>
              </w:rPr>
              <w:t>Whole Class</w:t>
            </w:r>
          </w:p>
        </w:tc>
        <w:tc>
          <w:tcPr>
            <w:tcW w:w="3572" w:type="dxa"/>
          </w:tcPr>
          <w:p w:rsidR="00430744" w:rsidRPr="009E7468" w:rsidRDefault="00D95261">
            <w:pPr>
              <w:rPr>
                <w:b/>
              </w:rPr>
            </w:pPr>
            <w:r w:rsidRPr="009E7468">
              <w:rPr>
                <w:b/>
              </w:rPr>
              <w:t>Summarize the Learning</w:t>
            </w:r>
            <w:r w:rsidR="00430744" w:rsidRPr="009E7468">
              <w:rPr>
                <w:b/>
              </w:rPr>
              <w:t xml:space="preserve"> </w:t>
            </w:r>
          </w:p>
          <w:p w:rsidR="003E3F11" w:rsidRDefault="00430744">
            <w:r>
              <w:t>(Student Focus)</w:t>
            </w:r>
          </w:p>
          <w:p w:rsidR="00D95261" w:rsidRDefault="00D95261" w:rsidP="0043218C">
            <w:pPr>
              <w:pStyle w:val="ListParagraph"/>
              <w:numPr>
                <w:ilvl w:val="0"/>
                <w:numId w:val="5"/>
              </w:numPr>
            </w:pPr>
            <w:r>
              <w:t>Read Aloud</w:t>
            </w:r>
          </w:p>
        </w:tc>
      </w:tr>
    </w:tbl>
    <w:p w:rsidR="00DD3AC8" w:rsidRDefault="00DD3AC8" w:rsidP="0043218C"/>
    <w:sectPr w:rsidR="00DD3AC8" w:rsidSect="0029465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F56FB"/>
    <w:multiLevelType w:val="hybridMultilevel"/>
    <w:tmpl w:val="6BB0C2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42528"/>
    <w:multiLevelType w:val="hybridMultilevel"/>
    <w:tmpl w:val="3C3E95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F47EB"/>
    <w:multiLevelType w:val="hybridMultilevel"/>
    <w:tmpl w:val="B1EEA8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007C0"/>
    <w:multiLevelType w:val="hybridMultilevel"/>
    <w:tmpl w:val="034240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368DC"/>
    <w:multiLevelType w:val="hybridMultilevel"/>
    <w:tmpl w:val="39E2F3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57"/>
    <w:rsid w:val="000B4168"/>
    <w:rsid w:val="00101788"/>
    <w:rsid w:val="00107749"/>
    <w:rsid w:val="001104B2"/>
    <w:rsid w:val="001B060F"/>
    <w:rsid w:val="002450F9"/>
    <w:rsid w:val="00247DB4"/>
    <w:rsid w:val="002577B4"/>
    <w:rsid w:val="00294657"/>
    <w:rsid w:val="003258FC"/>
    <w:rsid w:val="00327720"/>
    <w:rsid w:val="003521A9"/>
    <w:rsid w:val="00386A3D"/>
    <w:rsid w:val="003A5774"/>
    <w:rsid w:val="003D0A79"/>
    <w:rsid w:val="003D6903"/>
    <w:rsid w:val="003E3F11"/>
    <w:rsid w:val="004057FF"/>
    <w:rsid w:val="00430744"/>
    <w:rsid w:val="0043218C"/>
    <w:rsid w:val="004B747E"/>
    <w:rsid w:val="004C7A93"/>
    <w:rsid w:val="004E35C3"/>
    <w:rsid w:val="005D13B8"/>
    <w:rsid w:val="00643BB7"/>
    <w:rsid w:val="0064593D"/>
    <w:rsid w:val="007B0C9C"/>
    <w:rsid w:val="008012C2"/>
    <w:rsid w:val="008B6752"/>
    <w:rsid w:val="009040F2"/>
    <w:rsid w:val="009D622D"/>
    <w:rsid w:val="009E6E31"/>
    <w:rsid w:val="009E7468"/>
    <w:rsid w:val="00A5771E"/>
    <w:rsid w:val="00B67E5E"/>
    <w:rsid w:val="00B74890"/>
    <w:rsid w:val="00BC319E"/>
    <w:rsid w:val="00C7418A"/>
    <w:rsid w:val="00C91B4A"/>
    <w:rsid w:val="00CC2BDB"/>
    <w:rsid w:val="00D168FA"/>
    <w:rsid w:val="00D95261"/>
    <w:rsid w:val="00DB5B42"/>
    <w:rsid w:val="00DD3AC8"/>
    <w:rsid w:val="00E37A11"/>
    <w:rsid w:val="00E61A39"/>
    <w:rsid w:val="00E76A20"/>
    <w:rsid w:val="00E76D5B"/>
    <w:rsid w:val="00E87880"/>
    <w:rsid w:val="00E924AB"/>
    <w:rsid w:val="00F03791"/>
    <w:rsid w:val="00F52CB2"/>
    <w:rsid w:val="00FE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466783-9D88-4123-986F-A2A3F95A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4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46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57F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88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37A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osted334.renlearn.com/386468/SR/SRReportController.rli" TargetMode="External"/><Relationship Id="rId5" Type="http://schemas.openxmlformats.org/officeDocument/2006/relationships/hyperlink" Target="file:///C:\Users\JML17229\Downloads\Text-Features-Chart-Filled-In%20(2)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Laine</dc:creator>
  <cp:keywords/>
  <dc:description/>
  <cp:lastModifiedBy>Marquita Jackson</cp:lastModifiedBy>
  <cp:revision>2</cp:revision>
  <cp:lastPrinted>2016-10-05T12:37:00Z</cp:lastPrinted>
  <dcterms:created xsi:type="dcterms:W3CDTF">2016-10-12T12:01:00Z</dcterms:created>
  <dcterms:modified xsi:type="dcterms:W3CDTF">2016-10-12T12:01:00Z</dcterms:modified>
</cp:coreProperties>
</file>